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875A5"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2875A5">
        <w:rPr>
          <w:rFonts w:ascii="Times New Roman" w:hAnsi="Times New Roman" w:cs="Times New Roman"/>
          <w:b/>
          <w:bCs/>
          <w:sz w:val="20"/>
          <w:szCs w:val="20"/>
        </w:rPr>
        <w:t xml:space="preserve">Służebność </w:t>
      </w:r>
      <w:proofErr w:type="spellStart"/>
      <w:r w:rsidRPr="002875A5">
        <w:rPr>
          <w:rFonts w:ascii="Times New Roman" w:hAnsi="Times New Roman" w:cs="Times New Roman"/>
          <w:b/>
          <w:bCs/>
          <w:sz w:val="20"/>
          <w:szCs w:val="20"/>
        </w:rPr>
        <w:t>przesyłu</w:t>
      </w:r>
      <w:proofErr w:type="spellEnd"/>
      <w:r w:rsidRPr="002875A5">
        <w:rPr>
          <w:rFonts w:ascii="Times New Roman" w:hAnsi="Times New Roman" w:cs="Times New Roman"/>
          <w:b/>
          <w:bCs/>
          <w:sz w:val="20"/>
          <w:szCs w:val="20"/>
        </w:rPr>
        <w:t>, inwestycje liniowe – najnowsze zmiany i wymagania. Nowy wymiar prawny i faktyczny prowadzenia inwestycji liniowych przez cudze grunty - stan prawny 2024 rok i najnowsze orzecznictwo Sądu Najwyższego</w:t>
      </w:r>
    </w:p>
    <w:tbl>
      <w:tblPr>
        <w:tblStyle w:val="Tabela-Siatka"/>
        <w:tblW w:w="0" w:type="auto"/>
        <w:tblInd w:w="397" w:type="dxa"/>
        <w:tblLook w:val="04A0" w:firstRow="1" w:lastRow="0" w:firstColumn="1" w:lastColumn="0" w:noHBand="0" w:noVBand="1"/>
      </w:tblPr>
      <w:tblGrid>
        <w:gridCol w:w="1234"/>
        <w:gridCol w:w="2968"/>
        <w:gridCol w:w="805"/>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D96330"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18-19</w:t>
            </w:r>
            <w:r w:rsidR="006941C0">
              <w:rPr>
                <w:rFonts w:ascii="Times New Roman" w:hAnsi="Times New Roman" w:cs="Times New Roman"/>
                <w:color w:val="1F1A17"/>
                <w:sz w:val="20"/>
                <w:szCs w:val="20"/>
              </w:rPr>
              <w:t xml:space="preserve"> marca</w:t>
            </w:r>
            <w:r w:rsidR="00D6773E" w:rsidRPr="000F3723">
              <w:rPr>
                <w:rFonts w:ascii="Times New Roman" w:hAnsi="Times New Roman" w:cs="Times New Roman"/>
                <w:color w:val="1F1A17"/>
                <w:sz w:val="20"/>
                <w:szCs w:val="20"/>
              </w:rPr>
              <w:t xml:space="preserve"> </w:t>
            </w:r>
            <w:r w:rsidR="00FA7252">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bookmarkStart w:id="0" w:name="_GoBack"/>
            <w:bookmarkEnd w:id="0"/>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9633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29</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43" w:rsidRDefault="00FC5A43" w:rsidP="005B4289">
      <w:pPr>
        <w:spacing w:line="240" w:lineRule="auto"/>
      </w:pPr>
      <w:r>
        <w:separator/>
      </w:r>
    </w:p>
  </w:endnote>
  <w:endnote w:type="continuationSeparator" w:id="0">
    <w:p w:rsidR="00FC5A43" w:rsidRDefault="00FC5A4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43" w:rsidRDefault="00FC5A43" w:rsidP="005B4289">
      <w:pPr>
        <w:spacing w:line="240" w:lineRule="auto"/>
      </w:pPr>
      <w:r>
        <w:separator/>
      </w:r>
    </w:p>
  </w:footnote>
  <w:footnote w:type="continuationSeparator" w:id="0">
    <w:p w:rsidR="00FC5A43" w:rsidRDefault="00FC5A4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2769B"/>
    <w:rsid w:val="00031076"/>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875A5"/>
    <w:rsid w:val="0029123C"/>
    <w:rsid w:val="002A07B0"/>
    <w:rsid w:val="002A2DC7"/>
    <w:rsid w:val="002A7F92"/>
    <w:rsid w:val="002B62EE"/>
    <w:rsid w:val="002C33AA"/>
    <w:rsid w:val="002D2F76"/>
    <w:rsid w:val="002D3FF9"/>
    <w:rsid w:val="002D7367"/>
    <w:rsid w:val="002E3C3C"/>
    <w:rsid w:val="002E64EF"/>
    <w:rsid w:val="003043F6"/>
    <w:rsid w:val="00340E9E"/>
    <w:rsid w:val="003457C4"/>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67B14"/>
    <w:rsid w:val="0047123A"/>
    <w:rsid w:val="004715B6"/>
    <w:rsid w:val="004776BC"/>
    <w:rsid w:val="00487EDA"/>
    <w:rsid w:val="004A7B05"/>
    <w:rsid w:val="004B6904"/>
    <w:rsid w:val="004B6CC2"/>
    <w:rsid w:val="004C002E"/>
    <w:rsid w:val="004E1446"/>
    <w:rsid w:val="004E2E42"/>
    <w:rsid w:val="00507E8C"/>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941C0"/>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DFD"/>
    <w:rsid w:val="00A25F27"/>
    <w:rsid w:val="00A25F59"/>
    <w:rsid w:val="00A328E3"/>
    <w:rsid w:val="00A62008"/>
    <w:rsid w:val="00A64A68"/>
    <w:rsid w:val="00A74DB7"/>
    <w:rsid w:val="00A75C57"/>
    <w:rsid w:val="00A76BD5"/>
    <w:rsid w:val="00AD4146"/>
    <w:rsid w:val="00AD4FFD"/>
    <w:rsid w:val="00AD6458"/>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6330"/>
    <w:rsid w:val="00DA4206"/>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0936"/>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A7252"/>
    <w:rsid w:val="00FB43EB"/>
    <w:rsid w:val="00FC0F6F"/>
    <w:rsid w:val="00FC4DA7"/>
    <w:rsid w:val="00FC5A43"/>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755F-0612-4EFB-B10B-D3C07F29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4</cp:revision>
  <cp:lastPrinted>2017-03-31T10:11:00Z</cp:lastPrinted>
  <dcterms:created xsi:type="dcterms:W3CDTF">2024-03-08T09:23:00Z</dcterms:created>
  <dcterms:modified xsi:type="dcterms:W3CDTF">2024-03-08T09:49:00Z</dcterms:modified>
</cp:coreProperties>
</file>